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0C" w:rsidRPr="0029266A" w:rsidRDefault="0029266A" w:rsidP="0074680C">
      <w:pPr>
        <w:jc w:val="right"/>
        <w:rPr>
          <w:b/>
        </w:rPr>
      </w:pPr>
      <w:r w:rsidRPr="0029266A">
        <w:rPr>
          <w:b/>
        </w:rPr>
        <w:t>ПРОЕКТ</w:t>
      </w:r>
    </w:p>
    <w:p w:rsidR="003343C7" w:rsidRPr="00B337C7" w:rsidRDefault="003343C7" w:rsidP="003343C7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3343C7" w:rsidRPr="00B337C7" w:rsidRDefault="003343C7" w:rsidP="003343C7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Шенкурский муниципальный округ</w:t>
      </w:r>
    </w:p>
    <w:p w:rsidR="003343C7" w:rsidRPr="00B337C7" w:rsidRDefault="003343C7" w:rsidP="003343C7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74680C" w:rsidRPr="00B337C7" w:rsidRDefault="004D63C4" w:rsidP="003343C7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>___________</w:t>
      </w:r>
      <w:r w:rsidR="003343C7" w:rsidRPr="00B337C7">
        <w:rPr>
          <w:b/>
          <w:sz w:val="32"/>
          <w:szCs w:val="28"/>
        </w:rPr>
        <w:t>сессия</w:t>
      </w:r>
    </w:p>
    <w:p w:rsidR="0074680C" w:rsidRPr="0074680C" w:rsidRDefault="0074680C" w:rsidP="0074680C">
      <w:pPr>
        <w:pStyle w:val="a3"/>
        <w:rPr>
          <w:sz w:val="24"/>
          <w:szCs w:val="28"/>
        </w:rPr>
      </w:pPr>
    </w:p>
    <w:p w:rsidR="0074680C" w:rsidRPr="00B337C7" w:rsidRDefault="0074680C" w:rsidP="0074680C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74680C" w:rsidRPr="00B337C7" w:rsidRDefault="0074680C" w:rsidP="0074680C">
      <w:pPr>
        <w:pStyle w:val="a3"/>
        <w:rPr>
          <w:szCs w:val="28"/>
        </w:rPr>
      </w:pPr>
    </w:p>
    <w:p w:rsidR="0074680C" w:rsidRPr="00B337C7" w:rsidRDefault="00726304" w:rsidP="0074680C">
      <w:pPr>
        <w:pStyle w:val="a3"/>
        <w:rPr>
          <w:szCs w:val="28"/>
        </w:rPr>
      </w:pPr>
      <w:r>
        <w:rPr>
          <w:szCs w:val="28"/>
        </w:rPr>
        <w:t>«____» ___________20</w:t>
      </w:r>
      <w:r w:rsidR="0029266A">
        <w:rPr>
          <w:szCs w:val="28"/>
        </w:rPr>
        <w:t xml:space="preserve">   </w:t>
      </w:r>
      <w:r w:rsidR="0074680C" w:rsidRPr="00B337C7">
        <w:rPr>
          <w:szCs w:val="28"/>
        </w:rPr>
        <w:t xml:space="preserve"> года </w:t>
      </w:r>
      <w:r w:rsidR="0074680C" w:rsidRPr="00B337C7">
        <w:rPr>
          <w:b/>
          <w:szCs w:val="28"/>
        </w:rPr>
        <w:tab/>
      </w:r>
      <w:r w:rsidR="0074680C" w:rsidRPr="00B337C7">
        <w:rPr>
          <w:b/>
          <w:szCs w:val="28"/>
        </w:rPr>
        <w:tab/>
      </w:r>
      <w:r w:rsidR="0074680C" w:rsidRPr="00B337C7">
        <w:rPr>
          <w:b/>
          <w:szCs w:val="28"/>
        </w:rPr>
        <w:tab/>
      </w:r>
      <w:r w:rsidR="0074680C" w:rsidRPr="00B337C7">
        <w:rPr>
          <w:b/>
          <w:szCs w:val="28"/>
        </w:rPr>
        <w:tab/>
      </w:r>
      <w:r w:rsidR="0074680C" w:rsidRPr="00B337C7">
        <w:rPr>
          <w:b/>
          <w:szCs w:val="28"/>
        </w:rPr>
        <w:tab/>
      </w:r>
      <w:r w:rsidR="0074680C" w:rsidRPr="00B337C7">
        <w:rPr>
          <w:b/>
          <w:szCs w:val="28"/>
        </w:rPr>
        <w:tab/>
      </w:r>
      <w:r w:rsidR="0074680C" w:rsidRPr="00B337C7">
        <w:rPr>
          <w:szCs w:val="28"/>
        </w:rPr>
        <w:t>№</w:t>
      </w:r>
    </w:p>
    <w:p w:rsidR="0074680C" w:rsidRPr="00B337C7" w:rsidRDefault="0074680C" w:rsidP="0074680C">
      <w:pPr>
        <w:pStyle w:val="a3"/>
        <w:rPr>
          <w:szCs w:val="28"/>
        </w:rPr>
      </w:pPr>
    </w:p>
    <w:p w:rsidR="0074680C" w:rsidRPr="0074680C" w:rsidRDefault="0074680C" w:rsidP="0074680C">
      <w:pPr>
        <w:pStyle w:val="a3"/>
        <w:rPr>
          <w:b/>
          <w:sz w:val="24"/>
          <w:szCs w:val="28"/>
        </w:rPr>
      </w:pPr>
    </w:p>
    <w:p w:rsidR="0074680C" w:rsidRPr="0029266A" w:rsidRDefault="0074680C" w:rsidP="0074680C">
      <w:pPr>
        <w:pStyle w:val="a3"/>
        <w:rPr>
          <w:szCs w:val="28"/>
        </w:rPr>
      </w:pPr>
      <w:r w:rsidRPr="0029266A">
        <w:rPr>
          <w:szCs w:val="28"/>
        </w:rPr>
        <w:t>г. Шенкурск</w:t>
      </w:r>
    </w:p>
    <w:p w:rsidR="0074680C" w:rsidRPr="0074680C" w:rsidRDefault="0074680C" w:rsidP="0074680C">
      <w:pPr>
        <w:pStyle w:val="a3"/>
        <w:rPr>
          <w:sz w:val="18"/>
          <w:szCs w:val="28"/>
        </w:rPr>
      </w:pPr>
    </w:p>
    <w:p w:rsidR="0074680C" w:rsidRPr="0074680C" w:rsidRDefault="0074680C" w:rsidP="0074680C">
      <w:pPr>
        <w:pStyle w:val="a3"/>
        <w:rPr>
          <w:sz w:val="20"/>
          <w:szCs w:val="28"/>
        </w:rPr>
      </w:pPr>
    </w:p>
    <w:p w:rsidR="0074680C" w:rsidRPr="0081651C" w:rsidRDefault="00726304" w:rsidP="00726304">
      <w:pPr>
        <w:pStyle w:val="a3"/>
        <w:rPr>
          <w:b/>
          <w:color w:val="000000" w:themeColor="text1"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 w:rsidR="00A73B8C">
        <w:rPr>
          <w:b/>
          <w:bCs/>
          <w:color w:val="000000" w:themeColor="text1"/>
          <w:szCs w:val="28"/>
        </w:rPr>
        <w:t>длагаемого к передаче из</w:t>
      </w:r>
      <w:r w:rsidRPr="0081651C">
        <w:rPr>
          <w:b/>
          <w:bCs/>
          <w:color w:val="000000" w:themeColor="text1"/>
          <w:szCs w:val="28"/>
        </w:rPr>
        <w:t xml:space="preserve"> собственности </w:t>
      </w:r>
      <w:r w:rsidR="004F2D94">
        <w:rPr>
          <w:b/>
          <w:bCs/>
          <w:color w:val="000000" w:themeColor="text1"/>
          <w:szCs w:val="28"/>
        </w:rPr>
        <w:t xml:space="preserve">регионального отделения </w:t>
      </w:r>
      <w:r w:rsidR="004F2D94">
        <w:rPr>
          <w:b/>
          <w:color w:val="000000" w:themeColor="text1"/>
        </w:rPr>
        <w:t>о</w:t>
      </w:r>
      <w:r w:rsidR="0081651C" w:rsidRPr="0081651C">
        <w:rPr>
          <w:b/>
          <w:color w:val="000000" w:themeColor="text1"/>
        </w:rPr>
        <w:t>бщероссийской общественно-государственной организации «Российское военно-историческое общество»</w:t>
      </w:r>
      <w:r w:rsidRPr="0081651C">
        <w:rPr>
          <w:b/>
          <w:bCs/>
          <w:color w:val="000000" w:themeColor="text1"/>
          <w:szCs w:val="28"/>
        </w:rPr>
        <w:t xml:space="preserve"> </w:t>
      </w:r>
      <w:r w:rsidR="004F2D94">
        <w:rPr>
          <w:b/>
          <w:bCs/>
          <w:color w:val="000000" w:themeColor="text1"/>
          <w:szCs w:val="28"/>
        </w:rPr>
        <w:t xml:space="preserve">в Архангельской области </w:t>
      </w:r>
      <w:r w:rsidRPr="0081651C">
        <w:rPr>
          <w:b/>
          <w:bCs/>
          <w:color w:val="000000" w:themeColor="text1"/>
          <w:szCs w:val="28"/>
        </w:rPr>
        <w:t>в муниципальную собственность Шенкурского муниципального округа</w:t>
      </w:r>
      <w:r w:rsidR="00A73B8C">
        <w:rPr>
          <w:b/>
          <w:bCs/>
          <w:color w:val="000000" w:themeColor="text1"/>
          <w:szCs w:val="28"/>
        </w:rPr>
        <w:t xml:space="preserve"> Архангельской области</w:t>
      </w:r>
      <w:r w:rsidRPr="0081651C">
        <w:rPr>
          <w:b/>
          <w:bCs/>
          <w:color w:val="000000" w:themeColor="text1"/>
          <w:szCs w:val="28"/>
        </w:rPr>
        <w:t>.</w:t>
      </w:r>
    </w:p>
    <w:p w:rsidR="0074680C" w:rsidRPr="00B337C7" w:rsidRDefault="0074680C" w:rsidP="0074680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4680C" w:rsidRPr="00B337C7" w:rsidRDefault="0074680C" w:rsidP="0074680C">
      <w:pPr>
        <w:pStyle w:val="31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>В соответствии с Федеральными законами от 21.12.2001 № 178-ФЗ «О приватизации государственного и муниципального имущества», от 06.10.2003 № 131-ФЗ «Об общих принципах организации местного самоуправления в Российской Федерации»,</w:t>
      </w:r>
      <w:r w:rsidRPr="00B337C7">
        <w:rPr>
          <w:sz w:val="22"/>
          <w:szCs w:val="22"/>
        </w:rPr>
        <w:t xml:space="preserve"> </w:t>
      </w:r>
      <w:r w:rsidRPr="00B337C7">
        <w:rPr>
          <w:sz w:val="28"/>
          <w:szCs w:val="28"/>
        </w:rPr>
        <w:t xml:space="preserve">Положением о порядке управления и распоряжения имуществом, находящимся в собственности </w:t>
      </w:r>
      <w:r w:rsidR="004F2D94">
        <w:rPr>
          <w:sz w:val="28"/>
          <w:szCs w:val="28"/>
        </w:rPr>
        <w:t>Шенкурского муниципального округа</w:t>
      </w:r>
      <w:r w:rsidRPr="00B337C7">
        <w:rPr>
          <w:sz w:val="28"/>
          <w:szCs w:val="28"/>
        </w:rPr>
        <w:t>, утвержденным решением Со</w:t>
      </w:r>
      <w:r w:rsidR="004F2D94">
        <w:rPr>
          <w:sz w:val="28"/>
          <w:szCs w:val="28"/>
        </w:rPr>
        <w:t xml:space="preserve">брания депутатов Шенкурского муниципального округа </w:t>
      </w:r>
      <w:r w:rsidRPr="00B337C7">
        <w:rPr>
          <w:sz w:val="28"/>
          <w:szCs w:val="28"/>
        </w:rPr>
        <w:t xml:space="preserve">от </w:t>
      </w:r>
      <w:r w:rsidR="004F2D94">
        <w:rPr>
          <w:sz w:val="28"/>
          <w:szCs w:val="28"/>
        </w:rPr>
        <w:t>14.12.2022</w:t>
      </w:r>
      <w:r w:rsidRPr="00B337C7">
        <w:rPr>
          <w:sz w:val="28"/>
          <w:szCs w:val="28"/>
        </w:rPr>
        <w:t xml:space="preserve"> года № </w:t>
      </w:r>
      <w:r w:rsidR="004F2D94"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 w:rsidR="00B337C7">
        <w:rPr>
          <w:sz w:val="28"/>
          <w:szCs w:val="28"/>
        </w:rPr>
        <w:t xml:space="preserve"> </w:t>
      </w:r>
      <w:proofErr w:type="gramStart"/>
      <w:r w:rsidRPr="00B337C7">
        <w:rPr>
          <w:b/>
          <w:sz w:val="28"/>
          <w:szCs w:val="28"/>
        </w:rPr>
        <w:t>р</w:t>
      </w:r>
      <w:proofErr w:type="gramEnd"/>
      <w:r w:rsidRPr="00B337C7">
        <w:rPr>
          <w:b/>
          <w:sz w:val="28"/>
          <w:szCs w:val="28"/>
        </w:rPr>
        <w:t xml:space="preserve"> е ш и л о</w:t>
      </w:r>
      <w:r w:rsidRPr="00B337C7">
        <w:rPr>
          <w:sz w:val="28"/>
          <w:szCs w:val="28"/>
        </w:rPr>
        <w:t>:</w:t>
      </w:r>
    </w:p>
    <w:p w:rsidR="0081651C" w:rsidRPr="004F2D94" w:rsidRDefault="0081651C" w:rsidP="0081651C">
      <w:pPr>
        <w:pStyle w:val="a5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F2D94">
        <w:rPr>
          <w:sz w:val="28"/>
          <w:szCs w:val="28"/>
        </w:rPr>
        <w:t xml:space="preserve">Утвердить прилагаемый перечень объектов </w:t>
      </w:r>
      <w:r w:rsidRPr="004F2D94">
        <w:rPr>
          <w:bCs/>
          <w:sz w:val="28"/>
          <w:szCs w:val="28"/>
        </w:rPr>
        <w:t xml:space="preserve">собственности </w:t>
      </w:r>
      <w:r w:rsidR="004F2D94" w:rsidRPr="004F2D94">
        <w:rPr>
          <w:bCs/>
          <w:sz w:val="28"/>
          <w:szCs w:val="28"/>
        </w:rPr>
        <w:t>регионального отделения общероссийской общественно-государственной организации «Российское военно-историческое общество» в Архангельской области</w:t>
      </w:r>
      <w:r w:rsidRPr="004F2D94">
        <w:rPr>
          <w:sz w:val="28"/>
          <w:szCs w:val="28"/>
        </w:rPr>
        <w:t>, передаваемых на основании договора пожертвования в собственность Шенкурского муниципального округа</w:t>
      </w:r>
      <w:r w:rsidR="00A73B8C">
        <w:rPr>
          <w:sz w:val="28"/>
          <w:szCs w:val="28"/>
        </w:rPr>
        <w:t xml:space="preserve"> Архангельской области</w:t>
      </w:r>
      <w:r w:rsidRPr="004F2D94">
        <w:rPr>
          <w:sz w:val="28"/>
          <w:szCs w:val="28"/>
        </w:rPr>
        <w:t xml:space="preserve"> для обеспечения деятельности органов местного самоуправления, согласно приложению к настоящему решению.</w:t>
      </w:r>
    </w:p>
    <w:p w:rsidR="0074680C" w:rsidRPr="00B337C7" w:rsidRDefault="0081651C" w:rsidP="00DC43E9">
      <w:pPr>
        <w:pStyle w:val="ConsPlusTitle"/>
        <w:widowControl/>
        <w:ind w:firstLine="578"/>
        <w:jc w:val="both"/>
        <w:rPr>
          <w:sz w:val="28"/>
          <w:szCs w:val="28"/>
        </w:rPr>
      </w:pPr>
      <w:r w:rsidRPr="004F2D94">
        <w:rPr>
          <w:rFonts w:ascii="Times New Roman" w:hAnsi="Times New Roman" w:cs="Times New Roman"/>
          <w:b w:val="0"/>
          <w:sz w:val="28"/>
          <w:szCs w:val="28"/>
        </w:rPr>
        <w:t>2</w:t>
      </w:r>
      <w:r w:rsidR="0069631D" w:rsidRPr="004F2D9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DC43E9" w:rsidRPr="00DC43E9">
        <w:rPr>
          <w:rFonts w:ascii="Times New Roman" w:hAnsi="Times New Roman" w:cs="Times New Roman"/>
          <w:b w:val="0"/>
          <w:sz w:val="28"/>
          <w:szCs w:val="28"/>
        </w:rPr>
        <w:t>Настоящее решение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74680C" w:rsidRPr="00B337C7" w:rsidRDefault="0074680C" w:rsidP="0074680C">
      <w:pPr>
        <w:ind w:firstLine="720"/>
        <w:jc w:val="both"/>
        <w:rPr>
          <w:sz w:val="28"/>
          <w:szCs w:val="28"/>
        </w:rPr>
      </w:pPr>
    </w:p>
    <w:p w:rsidR="003343C7" w:rsidRPr="00B337C7" w:rsidRDefault="003343C7" w:rsidP="003343C7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4"/>
        </w:rPr>
      </w:pPr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 xml:space="preserve">Председатель Собрания депутатов </w:t>
      </w:r>
    </w:p>
    <w:p w:rsidR="003343C7" w:rsidRDefault="003343C7" w:rsidP="00B337C7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4"/>
        </w:rPr>
      </w:pPr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>Шен</w:t>
      </w:r>
      <w:r w:rsidR="0081651C">
        <w:rPr>
          <w:rStyle w:val="markedcontent"/>
          <w:rFonts w:ascii="Times New Roman" w:hAnsi="Times New Roman" w:cs="Times New Roman"/>
          <w:sz w:val="28"/>
          <w:szCs w:val="24"/>
        </w:rPr>
        <w:t xml:space="preserve">курского муниципального округа                               </w:t>
      </w:r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>А.С.</w:t>
      </w:r>
      <w:r w:rsidR="00BF5370" w:rsidRPr="00B337C7">
        <w:rPr>
          <w:rStyle w:val="markedcontent"/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>Заседателева</w:t>
      </w:r>
      <w:proofErr w:type="spellEnd"/>
    </w:p>
    <w:p w:rsidR="0081651C" w:rsidRDefault="0081651C" w:rsidP="00B337C7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4"/>
        </w:rPr>
      </w:pPr>
    </w:p>
    <w:p w:rsidR="0081651C" w:rsidRDefault="0081651C" w:rsidP="00B337C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81651C" w:rsidRPr="00B337C7" w:rsidRDefault="004F2D94" w:rsidP="00B337C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Глава Шенкурского муниципального округа                      О.И. Красникова</w:t>
      </w:r>
    </w:p>
    <w:p w:rsidR="00960383" w:rsidRDefault="00960383" w:rsidP="0096038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960383" w:rsidSect="00B67D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383" w:rsidRDefault="00960383" w:rsidP="00DC43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960383" w:rsidRDefault="00960383" w:rsidP="00DC43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Шенкурского муниципального района</w:t>
      </w:r>
    </w:p>
    <w:p w:rsidR="00960383" w:rsidRDefault="00960383" w:rsidP="00DC43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 20</w:t>
      </w:r>
      <w:r w:rsidR="0029266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:rsidR="00960383" w:rsidRDefault="00960383" w:rsidP="00960383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960383" w:rsidRPr="00960383" w:rsidRDefault="00960383" w:rsidP="00960383">
      <w:pPr>
        <w:jc w:val="center"/>
      </w:pPr>
      <w:bookmarkStart w:id="1" w:name="P51"/>
      <w:bookmarkEnd w:id="1"/>
      <w:r w:rsidRPr="00960383">
        <w:t xml:space="preserve">объектов собственности </w:t>
      </w:r>
      <w:r w:rsidRPr="00960383">
        <w:rPr>
          <w:bCs/>
        </w:rPr>
        <w:t>регионального отделения общероссийской общественно-государственной организации «Российское военно-историческое общество» в Архангельской области</w:t>
      </w:r>
      <w:r w:rsidRPr="00960383">
        <w:t xml:space="preserve">, предлагаемых к передаче в муниципальную собственность </w:t>
      </w:r>
    </w:p>
    <w:p w:rsidR="00960383" w:rsidRPr="00960383" w:rsidRDefault="00960383" w:rsidP="00960383">
      <w:pPr>
        <w:jc w:val="center"/>
      </w:pPr>
      <w:r w:rsidRPr="00960383">
        <w:t>Шенкурского муниципального округа Архангельской области</w:t>
      </w:r>
    </w:p>
    <w:p w:rsidR="00960383" w:rsidRDefault="00960383" w:rsidP="00960383"/>
    <w:tbl>
      <w:tblPr>
        <w:tblW w:w="1543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6"/>
        <w:gridCol w:w="1134"/>
        <w:gridCol w:w="1136"/>
        <w:gridCol w:w="1415"/>
        <w:gridCol w:w="993"/>
        <w:gridCol w:w="3688"/>
        <w:gridCol w:w="2127"/>
        <w:gridCol w:w="1702"/>
        <w:gridCol w:w="1555"/>
        <w:gridCol w:w="1275"/>
      </w:tblGrid>
      <w:tr w:rsidR="00960383" w:rsidTr="00D538CD"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D538CD">
            <w:pPr>
              <w:pStyle w:val="ConsPlusNormal"/>
              <w:spacing w:line="276" w:lineRule="auto"/>
              <w:ind w:firstLine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960383">
            <w:pPr>
              <w:pStyle w:val="ConsPlusNormal"/>
              <w:spacing w:line="276" w:lineRule="auto"/>
              <w:ind w:firstLine="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6" w:anchor="P51" w:history="1">
              <w:r>
                <w:rPr>
                  <w:rStyle w:val="a6"/>
                </w:rPr>
                <w:t>&lt;*&gt;</w:t>
              </w:r>
            </w:hyperlink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960383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960383">
            <w:pPr>
              <w:pStyle w:val="ConsPlusNormal"/>
              <w:spacing w:line="276" w:lineRule="auto"/>
              <w:ind w:firstLine="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7" w:anchor="P52" w:history="1">
              <w:r>
                <w:rPr>
                  <w:rStyle w:val="a6"/>
                </w:rPr>
                <w:t>&lt;**&gt;</w:t>
              </w:r>
            </w:hyperlink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D538CD" w:rsidP="00960383">
            <w:pPr>
              <w:pStyle w:val="ConsPlusNormal"/>
              <w:spacing w:line="276" w:lineRule="auto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</w:t>
            </w:r>
            <w:r>
              <w:rPr>
                <w:rFonts w:ascii="Times New Roman" w:hAnsi="Times New Roman" w:cs="Times New Roman"/>
              </w:rPr>
              <w:t>/</w:t>
            </w:r>
            <w:r w:rsidRPr="008D5AEC">
              <w:rPr>
                <w:rFonts w:ascii="Times New Roman" w:hAnsi="Times New Roman" w:cs="Times New Roman"/>
              </w:rPr>
              <w:t xml:space="preserve"> остаточная стоимость основных фондов по состоянию на __________, 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960383" w:rsidTr="00D538CD"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8" w:history="1">
              <w:r>
                <w:rPr>
                  <w:rStyle w:val="a6"/>
                </w:rPr>
                <w:t>ОКОГУ</w:t>
              </w:r>
            </w:hyperlink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D538CD" w:rsidRDefault="00960383" w:rsidP="00D538CD">
            <w:pPr>
              <w:pStyle w:val="ConsPlusNormal"/>
              <w:spacing w:line="276" w:lineRule="auto"/>
              <w:ind w:firstLine="78"/>
              <w:jc w:val="center"/>
              <w:rPr>
                <w:rFonts w:ascii="Times New Roman" w:hAnsi="Times New Roman" w:cs="Times New Roman"/>
              </w:rPr>
            </w:pPr>
            <w:r w:rsidRPr="00D538CD">
              <w:rPr>
                <w:rFonts w:ascii="Times New Roman" w:hAnsi="Times New Roman" w:cs="Times New Roman"/>
              </w:rPr>
              <w:t xml:space="preserve">Территории в </w:t>
            </w:r>
            <w:hyperlink r:id="rId9" w:history="1">
              <w:r w:rsidRPr="00D538CD">
                <w:rPr>
                  <w:rStyle w:val="a6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10" w:history="1">
              <w:r>
                <w:rPr>
                  <w:rStyle w:val="a6"/>
                </w:rPr>
                <w:t>ОКВЭД</w:t>
              </w:r>
            </w:hyperlink>
          </w:p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83" w:rsidRDefault="00960383"/>
        </w:tc>
      </w:tr>
      <w:tr w:rsidR="00960383" w:rsidTr="00D538CD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60383" w:rsidTr="00D538CD">
        <w:trPr>
          <w:trHeight w:val="57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83" w:rsidRP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11658101</w:t>
            </w:r>
          </w:p>
          <w:p w:rsidR="00960383" w:rsidRPr="00960383" w:rsidRDefault="00960383">
            <w:pPr>
              <w:spacing w:line="276" w:lineRule="auto"/>
            </w:pPr>
          </w:p>
          <w:p w:rsidR="00960383" w:rsidRPr="00960383" w:rsidRDefault="00960383">
            <w:pPr>
              <w:spacing w:line="276" w:lineRule="auto"/>
              <w:jc w:val="center"/>
            </w:pPr>
            <w:r w:rsidRPr="009603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33"/>
              <w:spacing w:line="276" w:lineRule="auto"/>
              <w:jc w:val="both"/>
              <w:rPr>
                <w:sz w:val="22"/>
                <w:szCs w:val="22"/>
              </w:rPr>
            </w:pPr>
            <w:r w:rsidRPr="00960383">
              <w:rPr>
                <w:sz w:val="22"/>
                <w:szCs w:val="22"/>
                <w:lang w:eastAsia="ar-SA"/>
              </w:rPr>
              <w:t>Передвижная выставка «Герои и подвиги» (34 планшетов)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83" w:rsidRPr="00960383" w:rsidRDefault="00D538CD" w:rsidP="0096038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Архангельская область, г. Архангельск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 w:rsidP="00D538C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83" w:rsidRDefault="00960383" w:rsidP="0096038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51 199,52</w:t>
            </w:r>
            <w:r w:rsidR="00D538C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:rsidR="00D538CD" w:rsidRPr="00960383" w:rsidRDefault="00D538CD" w:rsidP="0096038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51 199,52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83" w:rsidRPr="00960383" w:rsidRDefault="009603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038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60383" w:rsidRDefault="00960383" w:rsidP="00960383"/>
    <w:p w:rsidR="0074680C" w:rsidRDefault="0074680C" w:rsidP="00960383">
      <w:pPr>
        <w:jc w:val="right"/>
        <w:rPr>
          <w:sz w:val="28"/>
          <w:szCs w:val="28"/>
        </w:rPr>
      </w:pPr>
    </w:p>
    <w:sectPr w:rsidR="0074680C" w:rsidSect="009603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680C"/>
    <w:rsid w:val="0008005A"/>
    <w:rsid w:val="002439A2"/>
    <w:rsid w:val="0029266A"/>
    <w:rsid w:val="002B2DBA"/>
    <w:rsid w:val="003343C7"/>
    <w:rsid w:val="0034322B"/>
    <w:rsid w:val="003E5ECA"/>
    <w:rsid w:val="00430EBC"/>
    <w:rsid w:val="004D63C4"/>
    <w:rsid w:val="004F2D94"/>
    <w:rsid w:val="005456DE"/>
    <w:rsid w:val="005540C3"/>
    <w:rsid w:val="00596C79"/>
    <w:rsid w:val="006919E4"/>
    <w:rsid w:val="0069631D"/>
    <w:rsid w:val="006F0D7A"/>
    <w:rsid w:val="00726304"/>
    <w:rsid w:val="0074680C"/>
    <w:rsid w:val="0081651C"/>
    <w:rsid w:val="00960383"/>
    <w:rsid w:val="00995112"/>
    <w:rsid w:val="009B710A"/>
    <w:rsid w:val="00A73B8C"/>
    <w:rsid w:val="00B337C7"/>
    <w:rsid w:val="00B67DD0"/>
    <w:rsid w:val="00BB3D4D"/>
    <w:rsid w:val="00BF5370"/>
    <w:rsid w:val="00CA1F02"/>
    <w:rsid w:val="00D538CD"/>
    <w:rsid w:val="00D82E14"/>
    <w:rsid w:val="00DC43E9"/>
    <w:rsid w:val="00EE30DE"/>
    <w:rsid w:val="00F43364"/>
    <w:rsid w:val="00F8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680C"/>
    <w:pPr>
      <w:keepNext/>
      <w:ind w:firstLine="72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8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468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468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74680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7468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74680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7468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468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46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68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468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markedcontent">
    <w:name w:val="markedcontent"/>
    <w:basedOn w:val="a0"/>
    <w:rsid w:val="003343C7"/>
  </w:style>
  <w:style w:type="paragraph" w:styleId="a5">
    <w:name w:val="List Paragraph"/>
    <w:basedOn w:val="a"/>
    <w:uiPriority w:val="34"/>
    <w:qFormat/>
    <w:rsid w:val="0081651C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96038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960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96038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82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2E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350B155764E9621E85B626596D9912E895D69A547A7oBd0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D4171825BE2B50280588CF4EB069FBB8BDC25BB758764E9621E85B626596D9912E895D68A34FAFoBd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4171825BE2B50280588CF4EB069FBB8BDCB5BBF53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Нерядихина Валентина Александровна</dc:creator>
  <cp:keywords/>
  <dc:description/>
  <cp:lastModifiedBy>СобрДеп - Ляпин Тимофей Юрьевич</cp:lastModifiedBy>
  <cp:revision>19</cp:revision>
  <cp:lastPrinted>2023-01-20T08:33:00Z</cp:lastPrinted>
  <dcterms:created xsi:type="dcterms:W3CDTF">2022-11-15T08:48:00Z</dcterms:created>
  <dcterms:modified xsi:type="dcterms:W3CDTF">2023-02-01T08:20:00Z</dcterms:modified>
</cp:coreProperties>
</file>